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46" w:tblpY="135"/>
        <w:tblOverlap w:val="never"/>
        <w:tblW w:w="9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2023年绍兴市柯桥区金融控股有限公司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派遣制工作人员招聘考试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报名登记表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>代码：         报名序号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说明：报名表一式二份，请按填表说明规定的格式内容规范填写。</w:t>
            </w:r>
          </w:p>
        </w:tc>
      </w:tr>
    </w:tbl>
    <w:p/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2.身份：根据现有身份填写，在“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年普通全日制高校应届毕业生”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应届生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、“企业人员”、“待业人员”、“其他人员”中任选一项填写。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IyZWRkNzNiOWFlOTUxODdiMDk0NmJhNmQyOWU5YmEifQ=="/>
  </w:docVars>
  <w:rsids>
    <w:rsidRoot w:val="00000000"/>
    <w:rsid w:val="051670ED"/>
    <w:rsid w:val="21FD54D3"/>
    <w:rsid w:val="2ADB6508"/>
    <w:rsid w:val="5AAB76ED"/>
    <w:rsid w:val="5D115E4B"/>
    <w:rsid w:val="66C10AC5"/>
    <w:rsid w:val="71732D30"/>
    <w:rsid w:val="7D577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684</Characters>
  <Lines>0</Lines>
  <Paragraphs>0</Paragraphs>
  <TotalTime>3</TotalTime>
  <ScaleCrop>false</ScaleCrop>
  <LinksUpToDate>false</LinksUpToDate>
  <CharactersWithSpaces>738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jasonwang</dc:creator>
  <cp:lastModifiedBy>李艳</cp:lastModifiedBy>
  <cp:lastPrinted>2020-09-02T01:13:00Z</cp:lastPrinted>
  <dcterms:modified xsi:type="dcterms:W3CDTF">2023-06-26T03:27:23Z</dcterms:modified>
  <dc:title>2022年绍兴市柯桥区专职社区工作者（专职网格员）招考报名表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4EFF9A1DEC6E4C5BAFDFE7EF63D4FAB6</vt:lpwstr>
  </property>
</Properties>
</file>