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42135">
      <w:pPr>
        <w:jc w:val="distribute"/>
        <w:rPr>
          <w:rFonts w:ascii="方正小标宋简体" w:eastAsia="方正小标宋简体"/>
          <w:color w:val="FF0000"/>
          <w:w w:val="85"/>
          <w:kern w:val="0"/>
          <w:sz w:val="72"/>
          <w:szCs w:val="72"/>
        </w:rPr>
      </w:pPr>
      <w:r>
        <w:rPr>
          <w:rFonts w:ascii="方正小标宋简体" w:eastAsia="方正小标宋简体" w:hint="eastAsia"/>
          <w:color w:val="FF0000"/>
          <w:w w:val="85"/>
          <w:kern w:val="0"/>
          <w:sz w:val="72"/>
          <w:szCs w:val="72"/>
        </w:rPr>
        <w:t>绍兴市柯桥区财政局</w:t>
      </w:r>
    </w:p>
    <w:p w:rsidR="00000000" w:rsidRDefault="00B42135">
      <w:pPr>
        <w:tabs>
          <w:tab w:val="center" w:pos="4337"/>
        </w:tabs>
        <w:spacing w:line="540" w:lineRule="exact"/>
        <w:jc w:val="center"/>
        <w:rPr>
          <w:rFonts w:ascii="仿宋_GB2312" w:eastAsia="仿宋_GB2312" w:hAnsi="方正小标宋简体" w:hint="eastAsia"/>
          <w:sz w:val="32"/>
          <w:szCs w:val="32"/>
        </w:rPr>
      </w:pPr>
      <w:r>
        <w:rPr>
          <w:rFonts w:ascii="仿宋_GB2312" w:eastAsia="仿宋_GB2312" w:hint="eastAsia"/>
          <w:vanish/>
          <w:sz w:val="32"/>
          <w:szCs w:val="32"/>
          <w:lang w:val="en-US" w:eastAsia="zh-CN"/>
        </w:rPr>
        <w:pict>
          <v:line id="直线 7" o:spid="_x0000_s1031" style="position:absolute;left:0;text-align:left;z-index:251657216;mso-wrap-style:square" from="-4.8pt,1.4pt" to="439.6pt,2.15pt" strokecolor="red" strokeweight="4.5pt">
            <v:stroke linestyle="thickThin"/>
          </v:line>
        </w:pict>
      </w:r>
    </w:p>
    <w:p w:rsidR="00000000" w:rsidRDefault="00B42135">
      <w:pPr>
        <w:tabs>
          <w:tab w:val="center" w:pos="4337"/>
          <w:tab w:val="left" w:pos="8364"/>
        </w:tabs>
        <w:spacing w:line="540" w:lineRule="exact"/>
        <w:ind w:right="312"/>
        <w:jc w:val="right"/>
        <w:rPr>
          <w:rFonts w:ascii="仿宋_GB2312" w:eastAsia="仿宋_GB2312" w:hAnsi="方正小标宋简体" w:hint="eastAsia"/>
          <w:sz w:val="32"/>
          <w:szCs w:val="32"/>
        </w:rPr>
      </w:pPr>
      <w:r>
        <w:rPr>
          <w:rFonts w:ascii="仿宋_GB2312" w:eastAsia="仿宋_GB2312" w:hAnsi="方正小标宋简体" w:hint="eastAsia"/>
          <w:sz w:val="32"/>
          <w:szCs w:val="32"/>
        </w:rPr>
        <w:t>绍柯财监督函</w:t>
      </w:r>
      <w:r>
        <w:rPr>
          <w:rFonts w:ascii="仿宋_GB2312" w:eastAsia="仿宋_GB2312" w:hint="eastAsia"/>
          <w:sz w:val="32"/>
          <w:szCs w:val="32"/>
        </w:rPr>
        <w:t>〔</w:t>
      </w:r>
      <w:r>
        <w:rPr>
          <w:rFonts w:ascii="仿宋_GB2312" w:eastAsia="仿宋_GB2312" w:hint="eastAsia"/>
          <w:sz w:val="32"/>
          <w:szCs w:val="32"/>
        </w:rPr>
        <w:t>2022</w:t>
      </w:r>
      <w:r>
        <w:rPr>
          <w:rFonts w:ascii="仿宋_GB2312" w:eastAsia="仿宋_GB2312" w:hint="eastAsia"/>
          <w:sz w:val="32"/>
          <w:szCs w:val="32"/>
        </w:rPr>
        <w:t>〕</w:t>
      </w:r>
      <w:r>
        <w:rPr>
          <w:rFonts w:ascii="仿宋_GB2312" w:eastAsia="仿宋_GB2312" w:hint="eastAsia"/>
          <w:sz w:val="32"/>
          <w:szCs w:val="32"/>
        </w:rPr>
        <w:t>9</w:t>
      </w:r>
      <w:r>
        <w:rPr>
          <w:rFonts w:ascii="仿宋_GB2312" w:eastAsia="仿宋_GB2312" w:hint="eastAsia"/>
          <w:sz w:val="32"/>
          <w:szCs w:val="32"/>
        </w:rPr>
        <w:t>号</w:t>
      </w:r>
    </w:p>
    <w:p w:rsidR="00000000" w:rsidRDefault="00B42135">
      <w:pPr>
        <w:tabs>
          <w:tab w:val="center" w:pos="4337"/>
        </w:tabs>
        <w:spacing w:line="540" w:lineRule="exact"/>
        <w:jc w:val="center"/>
        <w:rPr>
          <w:rFonts w:ascii="仿宋_GB2312" w:eastAsia="仿宋_GB2312" w:hint="eastAsia"/>
          <w:sz w:val="32"/>
          <w:szCs w:val="32"/>
        </w:rPr>
      </w:pPr>
    </w:p>
    <w:p w:rsidR="00000000" w:rsidRDefault="00B42135">
      <w:pPr>
        <w:tabs>
          <w:tab w:val="center" w:pos="4337"/>
        </w:tabs>
        <w:spacing w:line="700" w:lineRule="exact"/>
        <w:jc w:val="center"/>
        <w:rPr>
          <w:rFonts w:ascii="方正小标宋简体" w:eastAsia="方正小标宋简体"/>
          <w:kern w:val="0"/>
          <w:sz w:val="44"/>
          <w:szCs w:val="44"/>
        </w:rPr>
      </w:pPr>
      <w:r>
        <w:rPr>
          <w:rFonts w:ascii="方正小标宋简体" w:eastAsia="方正小标宋简体" w:hint="eastAsia"/>
          <w:spacing w:val="-10"/>
          <w:kern w:val="0"/>
          <w:sz w:val="44"/>
          <w:szCs w:val="44"/>
        </w:rPr>
        <w:t>绍兴市柯桥区财政局关于公布</w:t>
      </w:r>
      <w:r>
        <w:rPr>
          <w:rFonts w:ascii="方正小标宋简体" w:eastAsia="方正小标宋简体" w:hint="eastAsia"/>
          <w:spacing w:val="-10"/>
          <w:kern w:val="0"/>
          <w:sz w:val="44"/>
          <w:szCs w:val="44"/>
        </w:rPr>
        <w:t>2021</w:t>
      </w:r>
      <w:r>
        <w:rPr>
          <w:rFonts w:ascii="方正小标宋简体" w:eastAsia="方正小标宋简体" w:hint="eastAsia"/>
          <w:spacing w:val="-10"/>
          <w:kern w:val="0"/>
          <w:sz w:val="44"/>
          <w:szCs w:val="44"/>
        </w:rPr>
        <w:t>年度柯桥区</w:t>
      </w:r>
      <w:r>
        <w:rPr>
          <w:rFonts w:ascii="方正小标宋简体" w:eastAsia="方正小标宋简体" w:hint="eastAsia"/>
          <w:kern w:val="0"/>
          <w:sz w:val="44"/>
          <w:szCs w:val="44"/>
        </w:rPr>
        <w:t>区级部门项目支出绩效抽评结果的通知</w:t>
      </w:r>
    </w:p>
    <w:p w:rsidR="00000000" w:rsidRDefault="00B42135">
      <w:pPr>
        <w:tabs>
          <w:tab w:val="center" w:pos="4337"/>
        </w:tabs>
        <w:spacing w:line="500" w:lineRule="exact"/>
        <w:jc w:val="center"/>
        <w:rPr>
          <w:rFonts w:ascii="仿宋_GB2312" w:eastAsia="仿宋_GB2312"/>
        </w:rPr>
      </w:pPr>
    </w:p>
    <w:p w:rsidR="00000000" w:rsidRDefault="00B42135">
      <w:pPr>
        <w:spacing w:line="560" w:lineRule="exact"/>
        <w:jc w:val="left"/>
        <w:rPr>
          <w:rFonts w:ascii="仿宋_GB2312" w:eastAsia="仿宋_GB2312"/>
          <w:snapToGrid w:val="0"/>
          <w:kern w:val="0"/>
          <w:sz w:val="32"/>
          <w:szCs w:val="32"/>
        </w:rPr>
      </w:pPr>
      <w:r>
        <w:rPr>
          <w:rFonts w:ascii="仿宋_GB2312" w:eastAsia="仿宋_GB2312" w:hint="eastAsia"/>
          <w:snapToGrid w:val="0"/>
          <w:kern w:val="0"/>
          <w:sz w:val="32"/>
          <w:szCs w:val="32"/>
        </w:rPr>
        <w:t>各有关部门：</w:t>
      </w:r>
    </w:p>
    <w:p w:rsidR="00000000" w:rsidRDefault="00B42135">
      <w:pPr>
        <w:spacing w:line="540" w:lineRule="exact"/>
        <w:ind w:firstLine="636"/>
        <w:rPr>
          <w:rFonts w:ascii="仿宋_GB2312" w:eastAsia="仿宋_GB2312" w:hAnsi="仿宋"/>
          <w:sz w:val="32"/>
          <w:szCs w:val="32"/>
        </w:rPr>
      </w:pPr>
      <w:r>
        <w:rPr>
          <w:rFonts w:ascii="仿宋_GB2312" w:eastAsia="仿宋_GB2312" w:hAnsi="仿宋" w:hint="eastAsia"/>
          <w:sz w:val="32"/>
          <w:szCs w:val="32"/>
        </w:rPr>
        <w:t>为进一步提升绩效自评工作质量，提高财政资金使用效益，根据《绍兴市柯桥区财政局关于印发全面预算绩效管理相关管理办法的通知》（绍柯财监督〔</w:t>
      </w:r>
      <w:r>
        <w:rPr>
          <w:rFonts w:ascii="仿宋_GB2312" w:eastAsia="仿宋_GB2312" w:hAnsi="仿宋" w:hint="eastAsia"/>
          <w:sz w:val="32"/>
          <w:szCs w:val="32"/>
        </w:rPr>
        <w:t>2020</w:t>
      </w:r>
      <w:r>
        <w:rPr>
          <w:rFonts w:ascii="仿宋_GB2312" w:eastAsia="仿宋_GB2312" w:hAnsi="仿宋" w:hint="eastAsia"/>
          <w:sz w:val="32"/>
          <w:szCs w:val="32"/>
        </w:rPr>
        <w:t>〕</w:t>
      </w:r>
      <w:r>
        <w:rPr>
          <w:rFonts w:ascii="仿宋_GB2312" w:eastAsia="仿宋_GB2312" w:hAnsi="仿宋" w:hint="eastAsia"/>
          <w:sz w:val="32"/>
          <w:szCs w:val="32"/>
        </w:rPr>
        <w:t>451</w:t>
      </w:r>
      <w:r>
        <w:rPr>
          <w:rFonts w:ascii="仿宋_GB2312" w:eastAsia="仿宋_GB2312" w:hAnsi="仿宋" w:hint="eastAsia"/>
          <w:sz w:val="32"/>
          <w:szCs w:val="32"/>
        </w:rPr>
        <w:t>号）和《关于开展</w:t>
      </w:r>
      <w:r>
        <w:rPr>
          <w:rFonts w:ascii="仿宋_GB2312" w:eastAsia="仿宋_GB2312" w:hAnsi="仿宋" w:hint="eastAsia"/>
          <w:sz w:val="32"/>
          <w:szCs w:val="32"/>
        </w:rPr>
        <w:t>2021</w:t>
      </w:r>
      <w:r>
        <w:rPr>
          <w:rFonts w:ascii="仿宋_GB2312" w:eastAsia="仿宋_GB2312" w:hAnsi="仿宋" w:hint="eastAsia"/>
          <w:sz w:val="32"/>
          <w:szCs w:val="32"/>
        </w:rPr>
        <w:t>年度部门预算项目支出绩效抽评工作的函》（绍柯财监督函〔</w:t>
      </w:r>
      <w:r>
        <w:rPr>
          <w:rFonts w:ascii="仿宋_GB2312" w:eastAsia="仿宋_GB2312" w:hAnsi="仿宋" w:hint="eastAsia"/>
          <w:sz w:val="32"/>
          <w:szCs w:val="32"/>
        </w:rPr>
        <w:t>2022</w:t>
      </w: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号）的有关要求，柯桥区财政局对</w:t>
      </w:r>
      <w:r>
        <w:rPr>
          <w:rFonts w:ascii="仿宋_GB2312" w:eastAsia="仿宋_GB2312" w:hAnsi="仿宋" w:hint="eastAsia"/>
          <w:sz w:val="32"/>
          <w:szCs w:val="32"/>
        </w:rPr>
        <w:t>2021</w:t>
      </w:r>
      <w:r>
        <w:rPr>
          <w:rFonts w:ascii="仿宋_GB2312" w:eastAsia="仿宋_GB2312" w:hAnsi="仿宋" w:hint="eastAsia"/>
          <w:sz w:val="32"/>
          <w:szCs w:val="32"/>
        </w:rPr>
        <w:t>年度</w:t>
      </w:r>
      <w:r>
        <w:rPr>
          <w:rFonts w:ascii="仿宋_GB2312" w:eastAsia="仿宋_GB2312" w:hAnsi="仿宋" w:hint="eastAsia"/>
          <w:sz w:val="32"/>
          <w:szCs w:val="32"/>
        </w:rPr>
        <w:t>95</w:t>
      </w:r>
      <w:r>
        <w:rPr>
          <w:rFonts w:ascii="仿宋_GB2312" w:eastAsia="仿宋_GB2312" w:hAnsi="仿宋" w:hint="eastAsia"/>
          <w:sz w:val="32"/>
          <w:szCs w:val="32"/>
        </w:rPr>
        <w:t>个部门自评项目开展绩效抽评，现将评价结果公开。</w:t>
      </w:r>
    </w:p>
    <w:p w:rsidR="00000000" w:rsidRDefault="00B42135">
      <w:pPr>
        <w:spacing w:line="600" w:lineRule="exact"/>
        <w:ind w:firstLineChars="200" w:firstLine="624"/>
        <w:rPr>
          <w:rFonts w:ascii="仿宋_GB2312" w:eastAsia="仿宋_GB2312" w:hAnsi="仿宋"/>
          <w:sz w:val="32"/>
          <w:szCs w:val="32"/>
        </w:rPr>
      </w:pPr>
    </w:p>
    <w:p w:rsidR="00000000" w:rsidRDefault="00B42135">
      <w:pPr>
        <w:spacing w:line="600" w:lineRule="exact"/>
        <w:ind w:firstLineChars="200" w:firstLine="624"/>
        <w:rPr>
          <w:rFonts w:ascii="仿宋_GB2312" w:eastAsia="仿宋_GB2312" w:hAnsi="仿宋"/>
          <w:sz w:val="32"/>
          <w:szCs w:val="32"/>
        </w:rPr>
      </w:pPr>
      <w:r>
        <w:rPr>
          <w:rFonts w:ascii="仿宋_GB2312" w:eastAsia="仿宋_GB2312" w:hAnsi="仿宋" w:hint="eastAsia"/>
          <w:sz w:val="32"/>
          <w:szCs w:val="32"/>
        </w:rPr>
        <w:t>附件：</w:t>
      </w:r>
      <w:r>
        <w:rPr>
          <w:rFonts w:ascii="仿宋_GB2312" w:eastAsia="仿宋_GB2312" w:hAnsi="仿宋" w:hint="eastAsia"/>
          <w:sz w:val="32"/>
          <w:szCs w:val="32"/>
        </w:rPr>
        <w:t>2021</w:t>
      </w:r>
      <w:r>
        <w:rPr>
          <w:rFonts w:ascii="仿宋_GB2312" w:eastAsia="仿宋_GB2312" w:hAnsi="仿宋" w:hint="eastAsia"/>
          <w:sz w:val="32"/>
          <w:szCs w:val="32"/>
        </w:rPr>
        <w:t>年度柯桥区</w:t>
      </w:r>
      <w:r>
        <w:rPr>
          <w:rFonts w:ascii="仿宋_GB2312" w:eastAsia="仿宋_GB2312" w:hAnsi="仿宋" w:hint="eastAsia"/>
          <w:sz w:val="32"/>
          <w:szCs w:val="32"/>
        </w:rPr>
        <w:t>区级部门项目支出绩效抽评结果</w:t>
      </w:r>
    </w:p>
    <w:p w:rsidR="00000000" w:rsidRDefault="00B42135">
      <w:pPr>
        <w:spacing w:line="600" w:lineRule="exact"/>
        <w:ind w:firstLine="636"/>
        <w:rPr>
          <w:rFonts w:ascii="仿宋_GB2312" w:eastAsia="仿宋_GB2312" w:hAnsi="仿宋"/>
          <w:sz w:val="32"/>
          <w:szCs w:val="32"/>
        </w:rPr>
      </w:pPr>
    </w:p>
    <w:p w:rsidR="00000000" w:rsidRDefault="00B42135">
      <w:pPr>
        <w:spacing w:line="600" w:lineRule="exact"/>
        <w:ind w:firstLine="636"/>
        <w:rPr>
          <w:rFonts w:ascii="仿宋_GB2312" w:eastAsia="仿宋_GB2312" w:hAnsi="仿宋"/>
          <w:sz w:val="32"/>
          <w:szCs w:val="32"/>
        </w:rPr>
      </w:pPr>
    </w:p>
    <w:p w:rsidR="00000000" w:rsidRDefault="00B42135">
      <w:pPr>
        <w:spacing w:line="560" w:lineRule="exact"/>
        <w:ind w:firstLine="636"/>
        <w:jc w:val="center"/>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hint="eastAsia"/>
          <w:sz w:val="32"/>
          <w:szCs w:val="32"/>
        </w:rPr>
        <w:t>绍兴市柯桥区财政局</w:t>
      </w:r>
    </w:p>
    <w:p w:rsidR="00000000" w:rsidRDefault="00B42135">
      <w:pPr>
        <w:spacing w:line="560" w:lineRule="exact"/>
        <w:ind w:firstLine="636"/>
        <w:jc w:val="center"/>
        <w:rPr>
          <w:rFonts w:ascii="仿宋_GB2312" w:eastAsia="仿宋_GB2312" w:hAnsi="仿宋" w:hint="eastAsia"/>
          <w:sz w:val="32"/>
          <w:szCs w:val="32"/>
        </w:rPr>
      </w:pPr>
      <w:r>
        <w:rPr>
          <w:rFonts w:ascii="仿宋_GB2312" w:eastAsia="仿宋_GB2312" w:hint="eastAsia"/>
          <w:sz w:val="32"/>
          <w:szCs w:val="32"/>
          <w:lang w:val="en-US" w:eastAsia="zh-CN"/>
        </w:rPr>
        <w:pict>
          <v:line id="直线 8" o:spid="_x0000_s1032" style="position:absolute;left:0;text-align:left;z-index:251658240;mso-wrap-style:square" from="-1.05pt,70pt" to="443.35pt,70.75pt" strokecolor="red" strokeweight="4.5pt">
            <v:stroke linestyle="thinThick"/>
          </v:line>
        </w:pict>
      </w:r>
      <w:r>
        <w:rPr>
          <w:rFonts w:ascii="仿宋_GB2312" w:eastAsia="仿宋_GB2312" w:hAnsi="仿宋" w:hint="eastAsia"/>
          <w:sz w:val="32"/>
          <w:szCs w:val="32"/>
        </w:rPr>
        <w:t xml:space="preserve">                  2022</w:t>
      </w:r>
      <w:r>
        <w:rPr>
          <w:rFonts w:ascii="仿宋_GB2312" w:eastAsia="仿宋_GB2312" w:hAnsi="仿宋" w:hint="eastAsia"/>
          <w:sz w:val="32"/>
          <w:szCs w:val="32"/>
        </w:rPr>
        <w:t>年</w:t>
      </w:r>
      <w:r>
        <w:rPr>
          <w:rFonts w:ascii="仿宋_GB2312" w:eastAsia="仿宋_GB2312" w:hAnsi="仿宋" w:hint="eastAsia"/>
          <w:sz w:val="32"/>
          <w:szCs w:val="32"/>
        </w:rPr>
        <w:t>11</w:t>
      </w:r>
      <w:r>
        <w:rPr>
          <w:rFonts w:ascii="仿宋_GB2312" w:eastAsia="仿宋_GB2312" w:hAnsi="仿宋" w:hint="eastAsia"/>
          <w:sz w:val="32"/>
          <w:szCs w:val="32"/>
        </w:rPr>
        <w:t>月</w:t>
      </w:r>
      <w:r>
        <w:rPr>
          <w:rFonts w:ascii="仿宋_GB2312" w:eastAsia="仿宋_GB2312" w:hAnsi="仿宋" w:hint="eastAsia"/>
          <w:sz w:val="32"/>
          <w:szCs w:val="32"/>
        </w:rPr>
        <w:t>16</w:t>
      </w:r>
      <w:r>
        <w:rPr>
          <w:rFonts w:ascii="仿宋_GB2312" w:eastAsia="仿宋_GB2312" w:hAnsi="仿宋" w:hint="eastAsia"/>
          <w:sz w:val="32"/>
          <w:szCs w:val="32"/>
        </w:rPr>
        <w:t>日</w:t>
      </w:r>
    </w:p>
    <w:sectPr w:rsidR="00000000">
      <w:footerReference w:type="even" r:id="rId6"/>
      <w:footerReference w:type="default" r:id="rId7"/>
      <w:pgSz w:w="11906" w:h="16838"/>
      <w:pgMar w:top="2098" w:right="1531" w:bottom="1985" w:left="1531" w:header="851" w:footer="992" w:gutter="0"/>
      <w:cols w:space="720"/>
      <w:docGrid w:type="linesAndChars" w:linePitch="602" w:charSpace="-16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B42135">
      <w:r>
        <w:separator/>
      </w:r>
    </w:p>
  </w:endnote>
  <w:endnote w:type="continuationSeparator" w:id="1">
    <w:p w:rsidR="00000000" w:rsidRDefault="00B42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charset w:val="86"/>
    <w:family w:val="modern"/>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42135">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000000" w:rsidRDefault="00B42135">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42135">
    <w:pPr>
      <w:pStyle w:val="a4"/>
      <w:framePr w:wrap="around" w:vAnchor="text" w:hAnchor="margin" w:xAlign="outside" w:y="1"/>
      <w:rPr>
        <w:rStyle w:val="a7"/>
        <w:rFonts w:hint="eastAsia"/>
        <w:sz w:val="28"/>
      </w:rPr>
    </w:pPr>
    <w:r>
      <w:rPr>
        <w:rStyle w:val="a7"/>
        <w:rFonts w:hint="eastAsia"/>
        <w:sz w:val="28"/>
      </w:rPr>
      <w:t>—</w:t>
    </w:r>
    <w:r>
      <w:rPr>
        <w:rStyle w:val="a7"/>
        <w:rFonts w:hint="eastAsia"/>
        <w:sz w:val="28"/>
      </w:rPr>
      <w:t xml:space="preserve"> </w:t>
    </w:r>
    <w:r>
      <w:rPr>
        <w:rStyle w:val="a7"/>
        <w:sz w:val="28"/>
      </w:rPr>
      <w:fldChar w:fldCharType="begin"/>
    </w:r>
    <w:r>
      <w:rPr>
        <w:rStyle w:val="a7"/>
        <w:sz w:val="28"/>
      </w:rPr>
      <w:instrText xml:space="preserve"> PAGE </w:instrText>
    </w:r>
    <w:r>
      <w:rPr>
        <w:rStyle w:val="a7"/>
        <w:sz w:val="28"/>
      </w:rPr>
      <w:fldChar w:fldCharType="separate"/>
    </w:r>
    <w:r w:rsidR="00FD133B">
      <w:rPr>
        <w:rStyle w:val="a7"/>
        <w:noProof/>
        <w:sz w:val="28"/>
      </w:rPr>
      <w:t>1</w:t>
    </w:r>
    <w:r>
      <w:rPr>
        <w:rStyle w:val="a7"/>
        <w:sz w:val="28"/>
      </w:rPr>
      <w:fldChar w:fldCharType="end"/>
    </w:r>
    <w:r>
      <w:rPr>
        <w:rStyle w:val="a7"/>
        <w:rFonts w:hint="eastAsia"/>
        <w:sz w:val="28"/>
      </w:rPr>
      <w:t>—</w:t>
    </w:r>
  </w:p>
  <w:p w:rsidR="00000000" w:rsidRDefault="00B42135">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B42135">
      <w:r>
        <w:separator/>
      </w:r>
    </w:p>
  </w:footnote>
  <w:footnote w:type="continuationSeparator" w:id="1">
    <w:p w:rsidR="00000000" w:rsidRDefault="00B421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revisionView w:markup="0"/>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BookNames" w:val="zhutici;filenumber;zsbm;csmb;filename;fwzh;year1_2;filetype1_2;jinjicd;miji;yinfadanwei;yfdate;dayinfs;SignDate;qianfaren"/>
    <w:docVar w:name="CurUserName" w:val="CurUserName"/>
    <w:docVar w:name="haha" w:val="100"/>
    <w:docVar w:name="NewInfo" w:val="项目 支出 通知&amp;;&amp;〔2022〕9号&amp;;&amp;各有关部门&amp;;&amp;&amp;;&amp;关于公布2021年度柯桥区区级部门项目支出绩效抽评结果的通知&amp;;&amp;&amp;;&amp;〔2022〕9号&amp;;&amp;绍柯财监督函&amp;;&amp;&amp;;&amp;&amp;;&amp;绍兴市柯桥区财政局办公室&amp;;&amp;&amp;;&amp;&amp;;&amp;&amp;;&amp;谭科"/>
    <w:docVar w:name="TitleStr" w:val="绍兴市柯桥区财政局;;"/>
    <w:docVar w:name="TrackMark" w:val="1"/>
  </w:docVars>
  <w:rsids>
    <w:rsidRoot w:val="003F5362"/>
    <w:rsid w:val="000260BA"/>
    <w:rsid w:val="00063719"/>
    <w:rsid w:val="00072E71"/>
    <w:rsid w:val="000D0FB9"/>
    <w:rsid w:val="000D46D9"/>
    <w:rsid w:val="000D654F"/>
    <w:rsid w:val="00122AAF"/>
    <w:rsid w:val="00131947"/>
    <w:rsid w:val="0013205E"/>
    <w:rsid w:val="001966B2"/>
    <w:rsid w:val="00197267"/>
    <w:rsid w:val="001C2D8F"/>
    <w:rsid w:val="001C402A"/>
    <w:rsid w:val="001E3554"/>
    <w:rsid w:val="00222FAE"/>
    <w:rsid w:val="0026234D"/>
    <w:rsid w:val="00295092"/>
    <w:rsid w:val="002C7BB3"/>
    <w:rsid w:val="002E5B94"/>
    <w:rsid w:val="0033056E"/>
    <w:rsid w:val="003412DE"/>
    <w:rsid w:val="00397CF9"/>
    <w:rsid w:val="003B14BA"/>
    <w:rsid w:val="003F0D3E"/>
    <w:rsid w:val="003F5362"/>
    <w:rsid w:val="003F6E1B"/>
    <w:rsid w:val="00427B1B"/>
    <w:rsid w:val="00431360"/>
    <w:rsid w:val="004A1A23"/>
    <w:rsid w:val="005232E5"/>
    <w:rsid w:val="00536AFD"/>
    <w:rsid w:val="005509A1"/>
    <w:rsid w:val="0057039F"/>
    <w:rsid w:val="005A5C32"/>
    <w:rsid w:val="005A5F2F"/>
    <w:rsid w:val="005B12FD"/>
    <w:rsid w:val="005C01FE"/>
    <w:rsid w:val="005D41B9"/>
    <w:rsid w:val="00604594"/>
    <w:rsid w:val="00611B68"/>
    <w:rsid w:val="00623D1B"/>
    <w:rsid w:val="00632F63"/>
    <w:rsid w:val="00635588"/>
    <w:rsid w:val="00656AC8"/>
    <w:rsid w:val="0066624C"/>
    <w:rsid w:val="00674B20"/>
    <w:rsid w:val="00685EEE"/>
    <w:rsid w:val="006A480E"/>
    <w:rsid w:val="006A6322"/>
    <w:rsid w:val="006B4A05"/>
    <w:rsid w:val="006B50CC"/>
    <w:rsid w:val="006B6E67"/>
    <w:rsid w:val="00706AE6"/>
    <w:rsid w:val="00713E02"/>
    <w:rsid w:val="007340B9"/>
    <w:rsid w:val="007514F3"/>
    <w:rsid w:val="00771164"/>
    <w:rsid w:val="00787700"/>
    <w:rsid w:val="00791F29"/>
    <w:rsid w:val="007D370D"/>
    <w:rsid w:val="007F4C5B"/>
    <w:rsid w:val="00824443"/>
    <w:rsid w:val="00834BF3"/>
    <w:rsid w:val="008C7141"/>
    <w:rsid w:val="008F742F"/>
    <w:rsid w:val="0099556C"/>
    <w:rsid w:val="009A50DC"/>
    <w:rsid w:val="009B0C10"/>
    <w:rsid w:val="009B4E5E"/>
    <w:rsid w:val="009D3892"/>
    <w:rsid w:val="00A03B29"/>
    <w:rsid w:val="00A0782C"/>
    <w:rsid w:val="00A36574"/>
    <w:rsid w:val="00A50A17"/>
    <w:rsid w:val="00A92739"/>
    <w:rsid w:val="00AA6B9F"/>
    <w:rsid w:val="00AB78E3"/>
    <w:rsid w:val="00AE7FF6"/>
    <w:rsid w:val="00B16587"/>
    <w:rsid w:val="00B21FB8"/>
    <w:rsid w:val="00B42135"/>
    <w:rsid w:val="00B57EF9"/>
    <w:rsid w:val="00BE4998"/>
    <w:rsid w:val="00CC54A9"/>
    <w:rsid w:val="00D872BC"/>
    <w:rsid w:val="00D931E6"/>
    <w:rsid w:val="00D96DC0"/>
    <w:rsid w:val="00DB70C7"/>
    <w:rsid w:val="00DD766E"/>
    <w:rsid w:val="00DE33DE"/>
    <w:rsid w:val="00DF711B"/>
    <w:rsid w:val="00E173FA"/>
    <w:rsid w:val="00E543A2"/>
    <w:rsid w:val="00E55F83"/>
    <w:rsid w:val="00EC79DE"/>
    <w:rsid w:val="00F13D9F"/>
    <w:rsid w:val="00F3047F"/>
    <w:rsid w:val="00F47F72"/>
    <w:rsid w:val="00F6577B"/>
    <w:rsid w:val="00F84184"/>
    <w:rsid w:val="00F87C56"/>
    <w:rsid w:val="00FA3928"/>
    <w:rsid w:val="00FD133B"/>
    <w:rsid w:val="25360A76"/>
    <w:rsid w:val="433B7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character" w:customStyle="1" w:styleId="Char">
    <w:name w:val="批注框文本 Char"/>
    <w:basedOn w:val="a0"/>
    <w:link w:val="a3"/>
    <w:rPr>
      <w:kern w:val="2"/>
      <w:sz w:val="18"/>
      <w:szCs w:val="18"/>
    </w:rPr>
  </w:style>
  <w:style w:type="paragraph" w:styleId="a4">
    <w:name w:val="footer"/>
    <w:basedOn w:val="a"/>
    <w:pPr>
      <w:tabs>
        <w:tab w:val="center" w:pos="4153"/>
        <w:tab w:val="right" w:pos="8306"/>
      </w:tabs>
      <w:snapToGrid w:val="0"/>
      <w:jc w:val="left"/>
    </w:pPr>
    <w:rPr>
      <w:rFonts w:eastAsia="黑体"/>
      <w:snapToGrid w:val="0"/>
      <w:kern w:val="0"/>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table" w:styleId="a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style>
  <w:style w:type="paragraph" w:customStyle="1" w:styleId="f1">
    <w:name w:val="f1"/>
    <w:basedOn w:val="a"/>
    <w:pPr>
      <w:widowControl/>
      <w:spacing w:before="100" w:beforeAutospacing="1" w:after="100" w:afterAutospacing="1"/>
      <w:jc w:val="center"/>
    </w:pPr>
    <w:rPr>
      <w:rFonts w:ascii="Helvetica" w:hAnsi="Helvetica" w:cs="Helvetica"/>
      <w:b/>
      <w:bCs/>
      <w:color w:val="FF8080"/>
      <w:spacing w:val="160"/>
      <w:kern w:val="0"/>
      <w:sz w:val="80"/>
      <w:szCs w:val="8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80</Characters>
  <Application>Microsoft Office Word</Application>
  <DocSecurity>0</DocSecurity>
  <Lines>1</Lines>
  <Paragraphs>1</Paragraphs>
  <ScaleCrop>false</ScaleCrop>
  <Company>青鸟杭办</Company>
  <LinksUpToDate>false</LinksUpToDate>
  <CharactersWithSpaces>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黄旭明</dc:creator>
  <cp:keywords/>
  <dc:description/>
  <cp:lastModifiedBy>CurUserName</cp:lastModifiedBy>
  <cp:revision>3</cp:revision>
  <cp:lastPrinted>2004-12-02T06:35:00Z</cp:lastPrinted>
  <dcterms:created xsi:type="dcterms:W3CDTF">2022-11-23T01:30:00Z</dcterms:created>
  <dcterms:modified xsi:type="dcterms:W3CDTF">2022-11-23T01:30:00Z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18A1D784DEEC418F8E3D6EFB40DFC1E8</vt:lpwstr>
  </property>
</Properties>
</file>